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F6C9" w14:textId="77777777" w:rsidR="00410EF5" w:rsidRPr="00410EF5" w:rsidRDefault="00410EF5" w:rsidP="00410EF5">
      <w:pPr>
        <w:rPr>
          <w:rFonts w:ascii="Times New Roman" w:hAnsi="Times New Roman" w:cs="Times New Roman"/>
          <w:b/>
          <w:bCs/>
          <w:sz w:val="44"/>
          <w:szCs w:val="44"/>
        </w:rPr>
      </w:pPr>
      <w:r w:rsidRPr="00410EF5">
        <w:rPr>
          <w:rFonts w:ascii="Times New Roman" w:hAnsi="Times New Roman" w:cs="Times New Roman"/>
          <w:b/>
          <w:bCs/>
          <w:sz w:val="44"/>
          <w:szCs w:val="44"/>
        </w:rPr>
        <w:t>Algemene Voorwaarden – Vonk Bouwmaterieel</w:t>
      </w:r>
    </w:p>
    <w:p w14:paraId="6C315369" w14:textId="77777777"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1 – Definities</w:t>
      </w:r>
    </w:p>
    <w:p w14:paraId="3B59CD8B"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In deze algemene voorwaarden wordt verstaan onder:</w:t>
      </w:r>
    </w:p>
    <w:p w14:paraId="7F2F24A2" w14:textId="77777777" w:rsidR="00410EF5" w:rsidRPr="00410EF5" w:rsidRDefault="00410EF5" w:rsidP="00410EF5">
      <w:pPr>
        <w:numPr>
          <w:ilvl w:val="0"/>
          <w:numId w:val="1"/>
        </w:numPr>
        <w:rPr>
          <w:rFonts w:ascii="Times New Roman" w:hAnsi="Times New Roman" w:cs="Times New Roman"/>
        </w:rPr>
      </w:pPr>
      <w:r w:rsidRPr="00410EF5">
        <w:rPr>
          <w:rFonts w:ascii="Times New Roman" w:hAnsi="Times New Roman" w:cs="Times New Roman"/>
          <w:b/>
          <w:bCs/>
        </w:rPr>
        <w:t>Vonk Bouwmaterieel</w:t>
      </w:r>
      <w:r w:rsidRPr="00410EF5">
        <w:rPr>
          <w:rFonts w:ascii="Times New Roman" w:hAnsi="Times New Roman" w:cs="Times New Roman"/>
        </w:rPr>
        <w:t xml:space="preserve">: de eenmanszaak gevestigd te </w:t>
      </w:r>
      <w:proofErr w:type="spellStart"/>
      <w:r w:rsidRPr="00410EF5">
        <w:rPr>
          <w:rFonts w:ascii="Times New Roman" w:hAnsi="Times New Roman" w:cs="Times New Roman"/>
        </w:rPr>
        <w:t>Binnenwei</w:t>
      </w:r>
      <w:proofErr w:type="spellEnd"/>
      <w:r w:rsidRPr="00410EF5">
        <w:rPr>
          <w:rFonts w:ascii="Times New Roman" w:hAnsi="Times New Roman" w:cs="Times New Roman"/>
        </w:rPr>
        <w:t xml:space="preserve"> 99, 8409 JL Hemrik, ingeschreven bij de Kamer van Koophandel onder nummer 86516868.</w:t>
      </w:r>
    </w:p>
    <w:p w14:paraId="4E9D6492" w14:textId="77777777" w:rsidR="00410EF5" w:rsidRPr="00410EF5" w:rsidRDefault="00410EF5" w:rsidP="00410EF5">
      <w:pPr>
        <w:numPr>
          <w:ilvl w:val="0"/>
          <w:numId w:val="1"/>
        </w:numPr>
        <w:rPr>
          <w:rFonts w:ascii="Times New Roman" w:hAnsi="Times New Roman" w:cs="Times New Roman"/>
        </w:rPr>
      </w:pPr>
      <w:r w:rsidRPr="00410EF5">
        <w:rPr>
          <w:rFonts w:ascii="Times New Roman" w:hAnsi="Times New Roman" w:cs="Times New Roman"/>
          <w:b/>
          <w:bCs/>
        </w:rPr>
        <w:t>Klant</w:t>
      </w:r>
      <w:r w:rsidRPr="00410EF5">
        <w:rPr>
          <w:rFonts w:ascii="Times New Roman" w:hAnsi="Times New Roman" w:cs="Times New Roman"/>
        </w:rPr>
        <w:t>: iedere natuurlijke of rechtspersoon die met Vonk Bouwmaterieel een overeenkomst aangaat.</w:t>
      </w:r>
    </w:p>
    <w:p w14:paraId="0728097D" w14:textId="77777777" w:rsidR="00410EF5" w:rsidRPr="00410EF5" w:rsidRDefault="00410EF5" w:rsidP="00410EF5">
      <w:pPr>
        <w:numPr>
          <w:ilvl w:val="0"/>
          <w:numId w:val="1"/>
        </w:numPr>
        <w:rPr>
          <w:rFonts w:ascii="Times New Roman" w:hAnsi="Times New Roman" w:cs="Times New Roman"/>
        </w:rPr>
      </w:pPr>
      <w:r w:rsidRPr="00410EF5">
        <w:rPr>
          <w:rFonts w:ascii="Times New Roman" w:hAnsi="Times New Roman" w:cs="Times New Roman"/>
          <w:b/>
          <w:bCs/>
        </w:rPr>
        <w:t>Producten</w:t>
      </w:r>
      <w:r w:rsidRPr="00410EF5">
        <w:rPr>
          <w:rFonts w:ascii="Times New Roman" w:hAnsi="Times New Roman" w:cs="Times New Roman"/>
        </w:rPr>
        <w:t>: alle door Vonk Bouwmaterieel aangeboden of geleverde goederen, waaronder bouwmachines, trilplaten en aanverwante materialen.</w:t>
      </w:r>
    </w:p>
    <w:p w14:paraId="2600A8B9" w14:textId="77777777" w:rsidR="00410EF5" w:rsidRPr="00410EF5" w:rsidRDefault="00410EF5" w:rsidP="00410EF5">
      <w:pPr>
        <w:numPr>
          <w:ilvl w:val="0"/>
          <w:numId w:val="1"/>
        </w:numPr>
        <w:rPr>
          <w:rFonts w:ascii="Times New Roman" w:hAnsi="Times New Roman" w:cs="Times New Roman"/>
        </w:rPr>
      </w:pPr>
      <w:r w:rsidRPr="00410EF5">
        <w:rPr>
          <w:rFonts w:ascii="Times New Roman" w:hAnsi="Times New Roman" w:cs="Times New Roman"/>
          <w:b/>
          <w:bCs/>
        </w:rPr>
        <w:t>Diensten</w:t>
      </w:r>
      <w:r w:rsidRPr="00410EF5">
        <w:rPr>
          <w:rFonts w:ascii="Times New Roman" w:hAnsi="Times New Roman" w:cs="Times New Roman"/>
        </w:rPr>
        <w:t>: alle door Vonk Bouwmaterieel aangeboden of geleverde diensten, waaronder verhuur, reparatie, onderhoud en transport.</w:t>
      </w:r>
    </w:p>
    <w:p w14:paraId="02559069" w14:textId="77777777"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2 – Toepasselijkheid</w:t>
      </w:r>
    </w:p>
    <w:p w14:paraId="2791BF66"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2.1 Deze algemene voorwaarden zijn van toepassing op alle aanbiedingen, offertes, overeenkomsten en leveringen van producten en diensten door Vonk Bouwmaterieel, tenzij schriftelijk anders is overeengekomen.</w:t>
      </w:r>
    </w:p>
    <w:p w14:paraId="1D6868D4"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2.2 Afwijkingen van deze voorwaarden zijn slechts bindend indien en voor zover deze schriftelijk zijn bevestigd door Vonk Bouwmaterieel.</w:t>
      </w:r>
    </w:p>
    <w:p w14:paraId="498A3D0B" w14:textId="77777777"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3 – Offertes en Overeenkomsten</w:t>
      </w:r>
    </w:p>
    <w:p w14:paraId="5754B965"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3.1 Alle offertes van Vonk Bouwmaterieel zijn vrijblijvend en geldig gedurende 30 dagen na dagtekening, tenzij anders vermeld.</w:t>
      </w:r>
    </w:p>
    <w:p w14:paraId="68592ED5"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3.2 Een overeenkomst komt tot stand op het moment dat de klant een offerte schriftelijk aanvaardt of wanneer Vonk Bouwmaterieel een opdracht schriftelijk bevestigt.</w:t>
      </w:r>
    </w:p>
    <w:p w14:paraId="406684BC" w14:textId="77777777"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4 – Verkoop van Producten</w:t>
      </w:r>
    </w:p>
    <w:p w14:paraId="132E11E0"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4.1 Levering van producten geschiedt af bedrijf, tenzij anders overeengekomen.</w:t>
      </w:r>
    </w:p>
    <w:p w14:paraId="69706B2E"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4.2 De eigendom van geleverde producten gaat pas over op de klant na volledige betaling van de verschuldigde bedragen. Tot dat moment mag de klant de producten niet doorverkopen, verpanden of anderszins bezwaren.</w:t>
      </w:r>
    </w:p>
    <w:p w14:paraId="458F6AF9" w14:textId="616AB620" w:rsidR="00410EF5" w:rsidRPr="00161CFD" w:rsidRDefault="00161CFD" w:rsidP="00410EF5">
      <w:pPr>
        <w:rPr>
          <w:rFonts w:ascii="Times New Roman" w:hAnsi="Times New Roman" w:cs="Times New Roman"/>
        </w:rPr>
      </w:pPr>
      <w:r w:rsidRPr="00161CFD">
        <w:rPr>
          <w:rFonts w:ascii="Times New Roman" w:hAnsi="Times New Roman" w:cs="Times New Roman"/>
        </w:rPr>
        <w:t>4.3 Vonk Bouwmaterieel behoudt zich het recht voor om producten te leveren die in geringe mate afwijken van de in de offerte of overeenkomst gespecificeerde eigenschappen, mits deze afwijkingen geen wezenlijke invloed hebben op de functionaliteit van het product.</w:t>
      </w:r>
    </w:p>
    <w:p w14:paraId="02CB9866" w14:textId="77777777" w:rsidR="00410EF5" w:rsidRDefault="00410EF5" w:rsidP="00410EF5">
      <w:pPr>
        <w:rPr>
          <w:rFonts w:ascii="Times New Roman" w:hAnsi="Times New Roman" w:cs="Times New Roman"/>
          <w:b/>
          <w:bCs/>
        </w:rPr>
      </w:pPr>
    </w:p>
    <w:p w14:paraId="042DBDF0" w14:textId="77777777" w:rsidR="00410EF5" w:rsidRDefault="00410EF5" w:rsidP="00410EF5">
      <w:pPr>
        <w:rPr>
          <w:rFonts w:ascii="Times New Roman" w:hAnsi="Times New Roman" w:cs="Times New Roman"/>
          <w:b/>
          <w:bCs/>
        </w:rPr>
      </w:pPr>
    </w:p>
    <w:p w14:paraId="46205FCF" w14:textId="77777777" w:rsidR="00410EF5" w:rsidRDefault="00410EF5" w:rsidP="00410EF5">
      <w:pPr>
        <w:rPr>
          <w:rFonts w:ascii="Times New Roman" w:hAnsi="Times New Roman" w:cs="Times New Roman"/>
          <w:b/>
          <w:bCs/>
        </w:rPr>
      </w:pPr>
    </w:p>
    <w:p w14:paraId="50E2CB1E" w14:textId="77777777" w:rsidR="00410EF5" w:rsidRDefault="00410EF5" w:rsidP="00410EF5">
      <w:pPr>
        <w:rPr>
          <w:rFonts w:ascii="Times New Roman" w:hAnsi="Times New Roman" w:cs="Times New Roman"/>
          <w:b/>
          <w:bCs/>
        </w:rPr>
      </w:pPr>
    </w:p>
    <w:p w14:paraId="6CD7E3EA" w14:textId="77777777" w:rsidR="00410EF5" w:rsidRDefault="00410EF5" w:rsidP="00410EF5">
      <w:pPr>
        <w:rPr>
          <w:rFonts w:ascii="Times New Roman" w:hAnsi="Times New Roman" w:cs="Times New Roman"/>
          <w:b/>
          <w:bCs/>
        </w:rPr>
      </w:pPr>
    </w:p>
    <w:p w14:paraId="4EA5C55A" w14:textId="77777777" w:rsidR="00410EF5" w:rsidRDefault="00410EF5" w:rsidP="00410EF5">
      <w:pPr>
        <w:rPr>
          <w:rFonts w:ascii="Times New Roman" w:hAnsi="Times New Roman" w:cs="Times New Roman"/>
          <w:b/>
          <w:bCs/>
        </w:rPr>
      </w:pPr>
    </w:p>
    <w:p w14:paraId="7C5D4747" w14:textId="314F6A17" w:rsidR="00410EF5" w:rsidRPr="00410EF5" w:rsidRDefault="00410EF5" w:rsidP="00410EF5">
      <w:pPr>
        <w:rPr>
          <w:rFonts w:ascii="Times New Roman" w:hAnsi="Times New Roman" w:cs="Times New Roman"/>
          <w:b/>
          <w:bCs/>
        </w:rPr>
      </w:pPr>
      <w:r w:rsidRPr="00410EF5">
        <w:rPr>
          <w:rFonts w:ascii="Times New Roman" w:hAnsi="Times New Roman" w:cs="Times New Roman"/>
          <w:b/>
          <w:bCs/>
        </w:rPr>
        <w:lastRenderedPageBreak/>
        <w:t>Artikel 5 – Verhuur van Materieel</w:t>
      </w:r>
    </w:p>
    <w:p w14:paraId="153F5FD1" w14:textId="1DEC7EF4" w:rsidR="00161CFD" w:rsidRPr="00161CFD" w:rsidRDefault="00161CFD" w:rsidP="00161CFD">
      <w:pPr>
        <w:rPr>
          <w:rFonts w:ascii="Times New Roman" w:hAnsi="Times New Roman" w:cs="Times New Roman"/>
        </w:rPr>
      </w:pPr>
      <w:r w:rsidRPr="00161CFD">
        <w:rPr>
          <w:rFonts w:ascii="Times New Roman" w:hAnsi="Times New Roman" w:cs="Times New Roman"/>
        </w:rPr>
        <w:t xml:space="preserve">5.1 De huurovereenkomst vangt aan op de dag dat het materieel ter beschikking wordt gesteld aan de huurder en eindigt op de dag van </w:t>
      </w:r>
      <w:proofErr w:type="spellStart"/>
      <w:r w:rsidRPr="00161CFD">
        <w:rPr>
          <w:rFonts w:ascii="Times New Roman" w:hAnsi="Times New Roman" w:cs="Times New Roman"/>
        </w:rPr>
        <w:t>terugontvangst</w:t>
      </w:r>
      <w:proofErr w:type="spellEnd"/>
      <w:r w:rsidRPr="00161CFD">
        <w:rPr>
          <w:rFonts w:ascii="Times New Roman" w:hAnsi="Times New Roman" w:cs="Times New Roman"/>
        </w:rPr>
        <w:t xml:space="preserve"> door Vonk Bouwmaterieel, tenzij anders overeengekomen.</w:t>
      </w:r>
    </w:p>
    <w:p w14:paraId="5EF883D8" w14:textId="001AC461" w:rsidR="00161CFD" w:rsidRPr="00161CFD" w:rsidRDefault="00161CFD" w:rsidP="00161CFD">
      <w:pPr>
        <w:rPr>
          <w:rFonts w:ascii="Times New Roman" w:hAnsi="Times New Roman" w:cs="Times New Roman"/>
        </w:rPr>
      </w:pPr>
      <w:r w:rsidRPr="00161CFD">
        <w:rPr>
          <w:rFonts w:ascii="Times New Roman" w:hAnsi="Times New Roman" w:cs="Times New Roman"/>
        </w:rPr>
        <w:t>5.2 De huurder is verplicht het gehuurde materieel in goede staat te retourneren. Eventuele schade, verlies of vermissing van het materieel gedurende de huurperiode komt voor rekening van de huurder.</w:t>
      </w:r>
    </w:p>
    <w:p w14:paraId="77F69801" w14:textId="592F213B" w:rsidR="00161CFD" w:rsidRPr="00161CFD" w:rsidRDefault="00161CFD" w:rsidP="00161CFD">
      <w:pPr>
        <w:rPr>
          <w:rFonts w:ascii="Times New Roman" w:hAnsi="Times New Roman" w:cs="Times New Roman"/>
        </w:rPr>
      </w:pPr>
      <w:r w:rsidRPr="00161CFD">
        <w:rPr>
          <w:rFonts w:ascii="Times New Roman" w:hAnsi="Times New Roman" w:cs="Times New Roman"/>
        </w:rPr>
        <w:t>5.3 De huurder is verantwoordelijk voor het dagelijks onderhoud en het gebruik van het materieel conform de gebruiksaanwijzing en geldende veiligheidsvoorschriften. Bij onjuist gebruik vervalt elke aansprakelijkheid of garantie.</w:t>
      </w:r>
    </w:p>
    <w:p w14:paraId="0A82257E" w14:textId="3783DFD8" w:rsidR="00161CFD" w:rsidRPr="00161CFD" w:rsidRDefault="00161CFD" w:rsidP="00161CFD">
      <w:pPr>
        <w:rPr>
          <w:rFonts w:ascii="Times New Roman" w:hAnsi="Times New Roman" w:cs="Times New Roman"/>
        </w:rPr>
      </w:pPr>
      <w:r w:rsidRPr="00161CFD">
        <w:rPr>
          <w:rFonts w:ascii="Times New Roman" w:hAnsi="Times New Roman" w:cs="Times New Roman"/>
        </w:rPr>
        <w:t>5.4 De huurder is verplicht zorg te dragen voor een deugdelijke verzekering voor het gehuurde materieel gedurende de huurperiode.</w:t>
      </w:r>
    </w:p>
    <w:p w14:paraId="43D0ACD9" w14:textId="77777777" w:rsidR="00161CFD" w:rsidRDefault="00161CFD" w:rsidP="00161CFD">
      <w:pPr>
        <w:rPr>
          <w:rFonts w:ascii="Times New Roman" w:hAnsi="Times New Roman" w:cs="Times New Roman"/>
        </w:rPr>
      </w:pPr>
      <w:r w:rsidRPr="00161CFD">
        <w:rPr>
          <w:rFonts w:ascii="Times New Roman" w:hAnsi="Times New Roman" w:cs="Times New Roman"/>
        </w:rPr>
        <w:t>5.5 Bij overschrijding van het overeengekomen aantal draaiuren worden extra kosten in rekening gebracht, conform de tarievenlijst van Vonk Bouwmaterieel.</w:t>
      </w:r>
    </w:p>
    <w:p w14:paraId="0157EE28" w14:textId="1E7D3115" w:rsidR="00410EF5" w:rsidRPr="00410EF5" w:rsidRDefault="00410EF5" w:rsidP="00161CFD">
      <w:pPr>
        <w:rPr>
          <w:rFonts w:ascii="Times New Roman" w:hAnsi="Times New Roman" w:cs="Times New Roman"/>
          <w:b/>
          <w:bCs/>
        </w:rPr>
      </w:pPr>
      <w:r w:rsidRPr="00410EF5">
        <w:rPr>
          <w:rFonts w:ascii="Times New Roman" w:hAnsi="Times New Roman" w:cs="Times New Roman"/>
          <w:b/>
          <w:bCs/>
        </w:rPr>
        <w:t>Artikel 6 – Reparatie en Onderhoud</w:t>
      </w:r>
    </w:p>
    <w:p w14:paraId="2558356C"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6.1 Reparatie- en onderhoudswerkzaamheden worden uitgevoerd op basis van een vooraf verstrekte prijsopgave. Indien tijdens de uitvoering blijkt dat de kosten hoger zullen uitvallen, wordt de klant hiervan tijdig op de hoogte gesteld.</w:t>
      </w:r>
    </w:p>
    <w:p w14:paraId="44062F40"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6.2 Vonk Bouwmaterieel is niet aansprakelijk voor schade die voortvloeit uit het gebruik van door haar gerepareerd materieel, tenzij sprake is van opzet of grove nalatigheid.</w:t>
      </w:r>
    </w:p>
    <w:p w14:paraId="51E2E40B" w14:textId="77777777"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7 – Prijzen en Betaling</w:t>
      </w:r>
    </w:p>
    <w:p w14:paraId="1DD43EA1" w14:textId="77777777" w:rsidR="00787964" w:rsidRPr="00787964" w:rsidRDefault="00787964" w:rsidP="00787964">
      <w:pPr>
        <w:rPr>
          <w:rFonts w:ascii="Times New Roman" w:hAnsi="Times New Roman" w:cs="Times New Roman"/>
        </w:rPr>
      </w:pPr>
      <w:r w:rsidRPr="00787964">
        <w:rPr>
          <w:rFonts w:ascii="Times New Roman" w:hAnsi="Times New Roman" w:cs="Times New Roman"/>
        </w:rPr>
        <w:t>7.1 Alle prijzen zijn exclusief BTW en andere heffingen van overheidswege, tenzij anders vermeld.</w:t>
      </w:r>
    </w:p>
    <w:p w14:paraId="727363A1" w14:textId="77777777" w:rsidR="00787964" w:rsidRPr="00787964" w:rsidRDefault="00787964" w:rsidP="00787964">
      <w:pPr>
        <w:rPr>
          <w:rFonts w:ascii="Times New Roman" w:hAnsi="Times New Roman" w:cs="Times New Roman"/>
        </w:rPr>
      </w:pPr>
      <w:r w:rsidRPr="00787964">
        <w:rPr>
          <w:rFonts w:ascii="Times New Roman" w:hAnsi="Times New Roman" w:cs="Times New Roman"/>
        </w:rPr>
        <w:t>7.2 Betaling dient te geschieden binnen 14 dagen na factuurdatum, tenzij schriftelijk anders is overeengekomen.</w:t>
      </w:r>
    </w:p>
    <w:p w14:paraId="4FC1F9B8" w14:textId="77777777" w:rsidR="00787964" w:rsidRPr="00787964" w:rsidRDefault="00787964" w:rsidP="00787964">
      <w:pPr>
        <w:rPr>
          <w:rFonts w:ascii="Times New Roman" w:hAnsi="Times New Roman" w:cs="Times New Roman"/>
        </w:rPr>
      </w:pPr>
      <w:r w:rsidRPr="00787964">
        <w:rPr>
          <w:rFonts w:ascii="Times New Roman" w:hAnsi="Times New Roman" w:cs="Times New Roman"/>
        </w:rPr>
        <w:t>7.3 Bij niet-tijdige betaling is de klant van rechtswege in verzuim en is hij een rente verschuldigd van 1% per maand over het openstaande bedrag, alsmede alle gerechtelijke en buitengerechtelijke incassokosten.</w:t>
      </w:r>
    </w:p>
    <w:p w14:paraId="5F95E6C7" w14:textId="77777777" w:rsidR="00787964" w:rsidRPr="00787964" w:rsidRDefault="00787964" w:rsidP="00787964">
      <w:pPr>
        <w:rPr>
          <w:rFonts w:ascii="Times New Roman" w:hAnsi="Times New Roman" w:cs="Times New Roman"/>
        </w:rPr>
      </w:pPr>
      <w:r w:rsidRPr="00787964">
        <w:rPr>
          <w:rFonts w:ascii="Times New Roman" w:hAnsi="Times New Roman" w:cs="Times New Roman"/>
        </w:rPr>
        <w:t>7.4 Vonk Bouwmaterieel behoudt zich het recht voor om leveringen of werkzaamheden op te schorten indien de klant in gebreke blijft met betaling.</w:t>
      </w:r>
    </w:p>
    <w:p w14:paraId="58EF81E1" w14:textId="77777777" w:rsidR="00787964" w:rsidRDefault="00787964" w:rsidP="00410EF5">
      <w:pPr>
        <w:rPr>
          <w:rFonts w:ascii="Times New Roman" w:hAnsi="Times New Roman" w:cs="Times New Roman"/>
          <w:b/>
          <w:bCs/>
        </w:rPr>
      </w:pPr>
    </w:p>
    <w:p w14:paraId="4A2AA8F3" w14:textId="77777777" w:rsidR="00787964" w:rsidRDefault="00787964" w:rsidP="00410EF5">
      <w:pPr>
        <w:rPr>
          <w:rFonts w:ascii="Times New Roman" w:hAnsi="Times New Roman" w:cs="Times New Roman"/>
          <w:b/>
          <w:bCs/>
        </w:rPr>
      </w:pPr>
    </w:p>
    <w:p w14:paraId="5CBA7666" w14:textId="77777777" w:rsidR="00787964" w:rsidRDefault="00787964" w:rsidP="00410EF5">
      <w:pPr>
        <w:rPr>
          <w:rFonts w:ascii="Times New Roman" w:hAnsi="Times New Roman" w:cs="Times New Roman"/>
          <w:b/>
          <w:bCs/>
        </w:rPr>
      </w:pPr>
    </w:p>
    <w:p w14:paraId="23D858C7" w14:textId="77777777" w:rsidR="00787964" w:rsidRDefault="00787964" w:rsidP="00410EF5">
      <w:pPr>
        <w:rPr>
          <w:rFonts w:ascii="Times New Roman" w:hAnsi="Times New Roman" w:cs="Times New Roman"/>
          <w:b/>
          <w:bCs/>
        </w:rPr>
      </w:pPr>
    </w:p>
    <w:p w14:paraId="52B097E3" w14:textId="77777777" w:rsidR="00787964" w:rsidRDefault="00787964" w:rsidP="00410EF5">
      <w:pPr>
        <w:rPr>
          <w:rFonts w:ascii="Times New Roman" w:hAnsi="Times New Roman" w:cs="Times New Roman"/>
          <w:b/>
          <w:bCs/>
        </w:rPr>
      </w:pPr>
    </w:p>
    <w:p w14:paraId="67EC57B5" w14:textId="77777777" w:rsidR="00787964" w:rsidRDefault="00787964" w:rsidP="00410EF5">
      <w:pPr>
        <w:rPr>
          <w:rFonts w:ascii="Times New Roman" w:hAnsi="Times New Roman" w:cs="Times New Roman"/>
          <w:b/>
          <w:bCs/>
        </w:rPr>
      </w:pPr>
    </w:p>
    <w:p w14:paraId="6B1E9B31" w14:textId="77777777" w:rsidR="00787964" w:rsidRDefault="00787964" w:rsidP="00410EF5">
      <w:pPr>
        <w:rPr>
          <w:rFonts w:ascii="Times New Roman" w:hAnsi="Times New Roman" w:cs="Times New Roman"/>
          <w:b/>
          <w:bCs/>
        </w:rPr>
      </w:pPr>
    </w:p>
    <w:p w14:paraId="4BA4C964" w14:textId="77777777" w:rsidR="00787964" w:rsidRDefault="00787964" w:rsidP="00410EF5">
      <w:pPr>
        <w:rPr>
          <w:rFonts w:ascii="Times New Roman" w:hAnsi="Times New Roman" w:cs="Times New Roman"/>
          <w:b/>
          <w:bCs/>
        </w:rPr>
      </w:pPr>
    </w:p>
    <w:p w14:paraId="1989F47F" w14:textId="77777777" w:rsidR="00787964" w:rsidRDefault="00787964" w:rsidP="00410EF5">
      <w:pPr>
        <w:rPr>
          <w:rFonts w:ascii="Times New Roman" w:hAnsi="Times New Roman" w:cs="Times New Roman"/>
          <w:b/>
          <w:bCs/>
        </w:rPr>
      </w:pPr>
    </w:p>
    <w:p w14:paraId="537AAF42" w14:textId="0BCED9E6" w:rsidR="00410EF5" w:rsidRPr="00410EF5" w:rsidRDefault="00410EF5" w:rsidP="00410EF5">
      <w:pPr>
        <w:rPr>
          <w:rFonts w:ascii="Times New Roman" w:hAnsi="Times New Roman" w:cs="Times New Roman"/>
          <w:b/>
          <w:bCs/>
        </w:rPr>
      </w:pPr>
      <w:r w:rsidRPr="00410EF5">
        <w:rPr>
          <w:rFonts w:ascii="Times New Roman" w:hAnsi="Times New Roman" w:cs="Times New Roman"/>
          <w:b/>
          <w:bCs/>
        </w:rPr>
        <w:lastRenderedPageBreak/>
        <w:t>Artikel 8 – Aansprakelijkheid</w:t>
      </w:r>
    </w:p>
    <w:p w14:paraId="6E54AE0F" w14:textId="77777777" w:rsidR="00410EF5" w:rsidRDefault="00410EF5" w:rsidP="00410EF5">
      <w:pPr>
        <w:rPr>
          <w:rFonts w:ascii="Times New Roman" w:hAnsi="Times New Roman" w:cs="Times New Roman"/>
        </w:rPr>
      </w:pPr>
      <w:r w:rsidRPr="00410EF5">
        <w:rPr>
          <w:rFonts w:ascii="Times New Roman" w:hAnsi="Times New Roman" w:cs="Times New Roman"/>
        </w:rPr>
        <w:t>8.1 Vonk Bouwmaterieel is niet aansprakelijk voor enige schade van welke aard dan ook, ontstaan door of in verband met geleverde producten of verleende diensten, behoudens in het geval van opzet of bewuste roekeloosheid.</w:t>
      </w:r>
    </w:p>
    <w:p w14:paraId="410ED906"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8.2 Iedere aansprakelijkheid van Vonk Bouwmaterieel is uitdrukkelijk uitgesloten voor:</w:t>
      </w:r>
    </w:p>
    <w:p w14:paraId="71A87FBD" w14:textId="77777777" w:rsidR="00410EF5" w:rsidRPr="00410EF5" w:rsidRDefault="00410EF5" w:rsidP="00410EF5">
      <w:pPr>
        <w:numPr>
          <w:ilvl w:val="0"/>
          <w:numId w:val="3"/>
        </w:numPr>
        <w:rPr>
          <w:rFonts w:ascii="Times New Roman" w:hAnsi="Times New Roman" w:cs="Times New Roman"/>
        </w:rPr>
      </w:pPr>
      <w:r w:rsidRPr="00410EF5">
        <w:rPr>
          <w:rFonts w:ascii="Times New Roman" w:hAnsi="Times New Roman" w:cs="Times New Roman"/>
        </w:rPr>
        <w:t>gevolgschade, bedrijfsschade, winstderving of indirecte schade;</w:t>
      </w:r>
    </w:p>
    <w:p w14:paraId="68395737" w14:textId="77777777" w:rsidR="00410EF5" w:rsidRPr="00410EF5" w:rsidRDefault="00410EF5" w:rsidP="00410EF5">
      <w:pPr>
        <w:numPr>
          <w:ilvl w:val="0"/>
          <w:numId w:val="3"/>
        </w:numPr>
        <w:rPr>
          <w:rFonts w:ascii="Times New Roman" w:hAnsi="Times New Roman" w:cs="Times New Roman"/>
        </w:rPr>
      </w:pPr>
      <w:r w:rsidRPr="00410EF5">
        <w:rPr>
          <w:rFonts w:ascii="Times New Roman" w:hAnsi="Times New Roman" w:cs="Times New Roman"/>
        </w:rPr>
        <w:t>schade ontstaan door vertraging, stilstand, technische defecten of ondeugdelijk gebruik van gehuurde of gekochte apparatuur;</w:t>
      </w:r>
    </w:p>
    <w:p w14:paraId="7AD3C5FF" w14:textId="77777777" w:rsidR="00410EF5" w:rsidRPr="00410EF5" w:rsidRDefault="00410EF5" w:rsidP="00410EF5">
      <w:pPr>
        <w:numPr>
          <w:ilvl w:val="0"/>
          <w:numId w:val="3"/>
        </w:numPr>
        <w:rPr>
          <w:rFonts w:ascii="Times New Roman" w:hAnsi="Times New Roman" w:cs="Times New Roman"/>
        </w:rPr>
      </w:pPr>
      <w:r w:rsidRPr="00410EF5">
        <w:rPr>
          <w:rFonts w:ascii="Times New Roman" w:hAnsi="Times New Roman" w:cs="Times New Roman"/>
        </w:rPr>
        <w:t>schade als gevolg van onjuistheden in verstrekte gegevens, tekeningen, berekeningen of werkomschrijvingen van de opdrachtgever.</w:t>
      </w:r>
    </w:p>
    <w:p w14:paraId="54EBD3B3" w14:textId="21ECCFC5" w:rsidR="00410EF5" w:rsidRDefault="00410EF5" w:rsidP="00410EF5">
      <w:pPr>
        <w:rPr>
          <w:rFonts w:ascii="Times New Roman" w:hAnsi="Times New Roman" w:cs="Times New Roman"/>
        </w:rPr>
      </w:pPr>
      <w:r w:rsidRPr="00410EF5">
        <w:rPr>
          <w:rFonts w:ascii="Times New Roman" w:hAnsi="Times New Roman" w:cs="Times New Roman"/>
        </w:rPr>
        <w:t>8.3 In het uitzonderlijke geval dat aansprakelijkheid juridisch niet volledig kan worden uitgesloten, is iedere aansprakelijkheid van Vonk Bouwmaterieel in ieder geval beperkt tot het factuurbedrag exclusief BTW van de betreffende levering of dienst, met een maximum van €</w:t>
      </w:r>
      <w:r>
        <w:rPr>
          <w:rFonts w:ascii="Times New Roman" w:hAnsi="Times New Roman" w:cs="Times New Roman"/>
        </w:rPr>
        <w:t>5</w:t>
      </w:r>
      <w:r w:rsidRPr="00410EF5">
        <w:rPr>
          <w:rFonts w:ascii="Times New Roman" w:hAnsi="Times New Roman" w:cs="Times New Roman"/>
        </w:rPr>
        <w:t>00 per schadegeval.</w:t>
      </w:r>
    </w:p>
    <w:p w14:paraId="1048E63F" w14:textId="4ECEDE22" w:rsidR="00410EF5" w:rsidRDefault="00410EF5" w:rsidP="00410EF5">
      <w:pPr>
        <w:rPr>
          <w:rFonts w:ascii="Times New Roman" w:hAnsi="Times New Roman" w:cs="Times New Roman"/>
        </w:rPr>
      </w:pPr>
      <w:r w:rsidRPr="00410EF5">
        <w:rPr>
          <w:rFonts w:ascii="Times New Roman" w:hAnsi="Times New Roman" w:cs="Times New Roman"/>
        </w:rPr>
        <w:t>8.4 De opdrachtgever vrijwaart Vonk Bouwmaterieel voor alle aanspraken van derden in verband met de uitvoering van de overeenkomst.</w:t>
      </w:r>
    </w:p>
    <w:p w14:paraId="00FFED8C" w14:textId="77777777" w:rsidR="00410EF5" w:rsidRDefault="00410EF5" w:rsidP="00410EF5">
      <w:pPr>
        <w:rPr>
          <w:rFonts w:ascii="Times New Roman" w:hAnsi="Times New Roman" w:cs="Times New Roman"/>
        </w:rPr>
      </w:pPr>
    </w:p>
    <w:p w14:paraId="2E1DE582" w14:textId="51C801F5"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9 – Overmacht</w:t>
      </w:r>
    </w:p>
    <w:p w14:paraId="4BFA81B8"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9.1 In geval van overmacht is Vonk Bouwmaterieel gerechtigd de uitvoering van de overeenkomst op te schorten of de overeenkomst geheel of gedeeltelijk te ontbinden, zonder dat de klant aanspraak kan maken op schadevergoeding.</w:t>
      </w:r>
    </w:p>
    <w:p w14:paraId="2A830CAF" w14:textId="7548C9A8" w:rsidR="00410EF5" w:rsidRPr="00410EF5" w:rsidRDefault="00410EF5" w:rsidP="00410EF5">
      <w:pPr>
        <w:rPr>
          <w:rFonts w:ascii="Times New Roman" w:hAnsi="Times New Roman" w:cs="Times New Roman"/>
        </w:rPr>
      </w:pPr>
      <w:r w:rsidRPr="00410EF5">
        <w:rPr>
          <w:rFonts w:ascii="Times New Roman" w:hAnsi="Times New Roman" w:cs="Times New Roman"/>
        </w:rPr>
        <w:t>9.2 Onder overmacht wordt verstaan elke van de wil van Vonk Bouwmaterieel onafhankelijke omstandigheid die de nakoming van de overeenkomst tijdelijk of blijvend verhindert.</w:t>
      </w:r>
    </w:p>
    <w:p w14:paraId="523D5F90" w14:textId="69277A13"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10 – Toepasselijk Recht en Geschillen</w:t>
      </w:r>
    </w:p>
    <w:p w14:paraId="1787F62D"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10.1 Op alle overeenkomsten tussen Vonk Bouwmaterieel en de klant is uitsluitend Nederlands recht van toepassing.</w:t>
      </w:r>
    </w:p>
    <w:p w14:paraId="0C8A7671" w14:textId="6396777C" w:rsidR="007E7BA0" w:rsidRPr="00410EF5" w:rsidRDefault="00410EF5">
      <w:pPr>
        <w:rPr>
          <w:rFonts w:ascii="Times New Roman" w:hAnsi="Times New Roman" w:cs="Times New Roman"/>
        </w:rPr>
      </w:pPr>
      <w:r w:rsidRPr="00410EF5">
        <w:rPr>
          <w:rFonts w:ascii="Times New Roman" w:hAnsi="Times New Roman" w:cs="Times New Roman"/>
        </w:rPr>
        <w:t>10.2 Geschillen voortvloeiend uit of verband houdend met overeenkomsten waarop deze voorwaarden van toepassing zijn, worden bij uitsluiting voorgelegd aan de bevoegde rechter in het arrondissement waarin Vonk Bouwmaterieel is gevestigd.</w:t>
      </w:r>
    </w:p>
    <w:p w14:paraId="61CE3F04" w14:textId="77777777" w:rsidR="00410EF5" w:rsidRPr="00410EF5" w:rsidRDefault="00410EF5" w:rsidP="00410EF5">
      <w:pPr>
        <w:rPr>
          <w:rFonts w:ascii="Times New Roman" w:hAnsi="Times New Roman" w:cs="Times New Roman"/>
          <w:b/>
          <w:bCs/>
        </w:rPr>
      </w:pPr>
      <w:r w:rsidRPr="00410EF5">
        <w:rPr>
          <w:rFonts w:ascii="Times New Roman" w:hAnsi="Times New Roman" w:cs="Times New Roman"/>
          <w:b/>
          <w:bCs/>
        </w:rPr>
        <w:t>Artikel 11 – Voorbehoud bij Calculaties en Offertes</w:t>
      </w:r>
    </w:p>
    <w:p w14:paraId="40546A4C"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11.1 Vonk Bouwmaterieel spant zich in om alle calculaties, kostenramingen en offertes zorgvuldig en naar beste inzicht op te stellen. Niettemin zijn alle opgegeven bedragen, hoeveelheden, normen en prijzen indicatief en nadrukkelijk onder voorbehoud van fouten, rekenkundige onvolkomenheden en tussentijdse markt- of kostprijswijzigingen.</w:t>
      </w:r>
    </w:p>
    <w:p w14:paraId="017ECA64" w14:textId="42ED71BB" w:rsidR="00410EF5" w:rsidRPr="00410EF5" w:rsidRDefault="00410EF5" w:rsidP="00410EF5">
      <w:pPr>
        <w:rPr>
          <w:rFonts w:ascii="Times New Roman" w:hAnsi="Times New Roman" w:cs="Times New Roman"/>
        </w:rPr>
      </w:pPr>
      <w:r w:rsidRPr="00410EF5">
        <w:rPr>
          <w:rFonts w:ascii="Times New Roman" w:hAnsi="Times New Roman" w:cs="Times New Roman"/>
        </w:rPr>
        <w:t>11.2 Vonk Bouwmaterieel is niet aansprakelijk voor directe of indirecte schade als gevolg van kennelijke rekenfouten, verschrijvingen of onvolledigheden in offertes, calculaties of prijsopgaven.</w:t>
      </w:r>
    </w:p>
    <w:p w14:paraId="78271D91" w14:textId="77777777" w:rsidR="00410EF5" w:rsidRPr="00410EF5" w:rsidRDefault="00410EF5" w:rsidP="00410EF5">
      <w:pPr>
        <w:rPr>
          <w:rFonts w:ascii="Times New Roman" w:hAnsi="Times New Roman" w:cs="Times New Roman"/>
        </w:rPr>
      </w:pPr>
      <w:r w:rsidRPr="00410EF5">
        <w:rPr>
          <w:rFonts w:ascii="Times New Roman" w:hAnsi="Times New Roman" w:cs="Times New Roman"/>
        </w:rPr>
        <w:t>11.3 De opdrachtgever is en blijft te allen tijde zelf verantwoordelijk voor het controleren van de opgegeven hoeveelheden, eenheden, technische uitgangspunten en randvoorwaarden, alvorens opdracht te geven tot uitvoering of levering.</w:t>
      </w:r>
    </w:p>
    <w:p w14:paraId="1CD0C7FF" w14:textId="77777777" w:rsidR="00787964" w:rsidRDefault="00787964" w:rsidP="00161CFD">
      <w:pPr>
        <w:rPr>
          <w:rFonts w:ascii="Times New Roman" w:hAnsi="Times New Roman" w:cs="Times New Roman"/>
          <w:b/>
          <w:bCs/>
        </w:rPr>
      </w:pPr>
    </w:p>
    <w:p w14:paraId="437E2EE8" w14:textId="5C75587E" w:rsidR="00161CFD" w:rsidRPr="00161CFD" w:rsidRDefault="00161CFD" w:rsidP="00161CFD">
      <w:pPr>
        <w:rPr>
          <w:rFonts w:ascii="Times New Roman" w:hAnsi="Times New Roman" w:cs="Times New Roman"/>
          <w:b/>
          <w:bCs/>
        </w:rPr>
      </w:pPr>
      <w:r w:rsidRPr="00161CFD">
        <w:rPr>
          <w:rFonts w:ascii="Times New Roman" w:hAnsi="Times New Roman" w:cs="Times New Roman"/>
          <w:b/>
          <w:bCs/>
        </w:rPr>
        <w:lastRenderedPageBreak/>
        <w:t>Artikel 12 – Garantie</w:t>
      </w:r>
    </w:p>
    <w:p w14:paraId="5ADA6102"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12.1 Op tweedehands machines wordt geen garantie gegeven, tenzij uitdrukkelijk en schriftelijk anders is overeengekomen.</w:t>
      </w:r>
    </w:p>
    <w:p w14:paraId="06C864B1"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12.2 Op nieuwe machines wordt standaard de door de fabrikant verstrekte fabrieksgarantie verleend. Deze garantie wordt schriftelijk aan de klant bevestigd.</w:t>
      </w:r>
    </w:p>
    <w:p w14:paraId="50CBA168"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12.3 Garantieaanspraken dienen door de klant schriftelijk bij Vonk Bouwmaterieel te worden ingediend, onder overlegging van de originele aankoopfactuur en eventuele aanvullende bewijsstukken.</w:t>
      </w:r>
    </w:p>
    <w:p w14:paraId="2EFBFB15"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12.4 De garantie geldt uitsluitend voor gebreken die het gevolg zijn van materiaal- en/of fabricagefouten en vervalt indien het product onoordeelkundig of in strijd met de gebruiksvoorschriften is gebruikt.</w:t>
      </w:r>
    </w:p>
    <w:p w14:paraId="196D9FB8" w14:textId="10953C89" w:rsidR="00161CFD" w:rsidRPr="00161CFD" w:rsidRDefault="00161CFD" w:rsidP="00161CFD">
      <w:pPr>
        <w:rPr>
          <w:rFonts w:ascii="Times New Roman" w:hAnsi="Times New Roman" w:cs="Times New Roman"/>
        </w:rPr>
      </w:pPr>
      <w:r w:rsidRPr="00161CFD">
        <w:rPr>
          <w:rFonts w:ascii="Times New Roman" w:hAnsi="Times New Roman" w:cs="Times New Roman"/>
        </w:rPr>
        <w:t>12.5 Slijtage-onderdelen zoals filters, accu’s, rubbers en kabels vallen nadrukkelijk niet onder de garantie.</w:t>
      </w:r>
    </w:p>
    <w:p w14:paraId="16636E2E" w14:textId="77777777" w:rsidR="00161CFD" w:rsidRPr="00161CFD" w:rsidRDefault="00161CFD" w:rsidP="00161CFD">
      <w:pPr>
        <w:rPr>
          <w:rFonts w:ascii="Times New Roman" w:hAnsi="Times New Roman" w:cs="Times New Roman"/>
          <w:b/>
          <w:bCs/>
        </w:rPr>
      </w:pPr>
      <w:r w:rsidRPr="00161CFD">
        <w:rPr>
          <w:rFonts w:ascii="Times New Roman" w:hAnsi="Times New Roman" w:cs="Times New Roman"/>
          <w:b/>
          <w:bCs/>
        </w:rPr>
        <w:t>Artikel 13 – Inspectieplicht</w:t>
      </w:r>
    </w:p>
    <w:p w14:paraId="7F869BAC"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13.1 De klant is verplicht om de geleverde producten direct na ontvangst te inspecteren op zichtbare gebreken en afwijkingen.</w:t>
      </w:r>
    </w:p>
    <w:p w14:paraId="6A0F01D4"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13.2 Eventuele gebreken dienen binnen 5 werkdagen na levering schriftelijk aan Vonk Bouwmaterieel te worden gemeld.</w:t>
      </w:r>
    </w:p>
    <w:p w14:paraId="5CC61507"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13.3 Bij het niet-tijdig melden van gebreken vervalt elk recht op herstel of vervanging.</w:t>
      </w:r>
    </w:p>
    <w:p w14:paraId="3621A6C7" w14:textId="77777777" w:rsidR="00161CFD" w:rsidRPr="00161CFD" w:rsidRDefault="00161CFD" w:rsidP="00161CFD">
      <w:pPr>
        <w:rPr>
          <w:rFonts w:ascii="Times New Roman" w:hAnsi="Times New Roman" w:cs="Times New Roman"/>
          <w:b/>
          <w:bCs/>
        </w:rPr>
      </w:pPr>
      <w:r w:rsidRPr="00161CFD">
        <w:rPr>
          <w:rFonts w:ascii="Times New Roman" w:hAnsi="Times New Roman" w:cs="Times New Roman"/>
          <w:b/>
          <w:bCs/>
        </w:rPr>
        <w:t>Artikel 14 – Transport en Risico</w:t>
      </w:r>
    </w:p>
    <w:p w14:paraId="4407F616"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14.1 Het risico van verlies, schade of waardevermindering van producten gaat over op de klant vanaf het moment dat de producten het bedrijfspand van Vonk Bouwmaterieel verlaten, tenzij schriftelijk anders overeengekomen.</w:t>
      </w:r>
    </w:p>
    <w:p w14:paraId="00788303"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14.2 Indien Vonk Bouwmaterieel zorgdraagt voor transport, geschiedt dit geheel voor rekening en risico van de klant, tenzij expliciet schriftelijk anders overeengekomen.</w:t>
      </w:r>
    </w:p>
    <w:p w14:paraId="2A46B57A" w14:textId="77777777" w:rsidR="00161CFD" w:rsidRPr="00161CFD" w:rsidRDefault="00161CFD" w:rsidP="00161CFD">
      <w:pPr>
        <w:rPr>
          <w:rFonts w:ascii="Times New Roman" w:hAnsi="Times New Roman" w:cs="Times New Roman"/>
          <w:b/>
          <w:bCs/>
        </w:rPr>
      </w:pPr>
      <w:r w:rsidRPr="00161CFD">
        <w:rPr>
          <w:rFonts w:ascii="Times New Roman" w:hAnsi="Times New Roman" w:cs="Times New Roman"/>
          <w:b/>
          <w:bCs/>
        </w:rPr>
        <w:t>Artikel 15 – Annulering</w:t>
      </w:r>
    </w:p>
    <w:p w14:paraId="75ACC350"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15.1 Bij annulering door de klant na bevestiging van de overeenkomst heeft Vonk Bouwmaterieel het recht om annuleringskosten in rekening te brengen.</w:t>
      </w:r>
    </w:p>
    <w:p w14:paraId="7FCDD007"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15.2 Deze kosten bedragen standaard 25% van het overeengekomen orderbedrag, tenzij schriftelijk anders overeengekomen.</w:t>
      </w:r>
    </w:p>
    <w:p w14:paraId="15B29DCC" w14:textId="77777777" w:rsidR="00161CFD" w:rsidRPr="00161CFD" w:rsidRDefault="00161CFD" w:rsidP="00161CFD">
      <w:pPr>
        <w:rPr>
          <w:rFonts w:ascii="Times New Roman" w:hAnsi="Times New Roman" w:cs="Times New Roman"/>
          <w:b/>
          <w:bCs/>
        </w:rPr>
      </w:pPr>
      <w:r w:rsidRPr="00161CFD">
        <w:rPr>
          <w:rFonts w:ascii="Times New Roman" w:hAnsi="Times New Roman" w:cs="Times New Roman"/>
          <w:b/>
          <w:bCs/>
        </w:rPr>
        <w:t>Artikel 16 – Intellectueel Eigendom</w:t>
      </w:r>
    </w:p>
    <w:p w14:paraId="005C5B54"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16.1 Alle door Vonk Bouwmaterieel verstrekte tekeningen, ontwerpen, berekeningen, adviezen, handleidingen en andere documenten blijven eigendom van Vonk Bouwmaterieel.</w:t>
      </w:r>
    </w:p>
    <w:p w14:paraId="72284C2D"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16.2 Zonder schriftelijke toestemming van Vonk Bouwmaterieel mogen deze documenten niet worden gekopieerd, openbaar gemaakt of aan derden ter beschikking gesteld.</w:t>
      </w:r>
    </w:p>
    <w:p w14:paraId="5A0F9CD1" w14:textId="77777777" w:rsidR="00787964" w:rsidRDefault="00787964" w:rsidP="00161CFD">
      <w:pPr>
        <w:rPr>
          <w:rFonts w:ascii="Times New Roman" w:hAnsi="Times New Roman" w:cs="Times New Roman"/>
          <w:b/>
          <w:bCs/>
        </w:rPr>
      </w:pPr>
    </w:p>
    <w:p w14:paraId="2CD69FE8" w14:textId="77777777" w:rsidR="00787964" w:rsidRDefault="00787964" w:rsidP="00161CFD">
      <w:pPr>
        <w:rPr>
          <w:rFonts w:ascii="Times New Roman" w:hAnsi="Times New Roman" w:cs="Times New Roman"/>
          <w:b/>
          <w:bCs/>
        </w:rPr>
      </w:pPr>
    </w:p>
    <w:p w14:paraId="52A4175E" w14:textId="77777777" w:rsidR="00787964" w:rsidRDefault="00787964" w:rsidP="00161CFD">
      <w:pPr>
        <w:rPr>
          <w:rFonts w:ascii="Times New Roman" w:hAnsi="Times New Roman" w:cs="Times New Roman"/>
          <w:b/>
          <w:bCs/>
        </w:rPr>
      </w:pPr>
    </w:p>
    <w:p w14:paraId="0EFF5011" w14:textId="40C14C97" w:rsidR="00161CFD" w:rsidRPr="00161CFD" w:rsidRDefault="00161CFD" w:rsidP="00161CFD">
      <w:pPr>
        <w:rPr>
          <w:rFonts w:ascii="Times New Roman" w:hAnsi="Times New Roman" w:cs="Times New Roman"/>
          <w:b/>
          <w:bCs/>
        </w:rPr>
      </w:pPr>
      <w:r w:rsidRPr="00161CFD">
        <w:rPr>
          <w:rFonts w:ascii="Times New Roman" w:hAnsi="Times New Roman" w:cs="Times New Roman"/>
          <w:b/>
          <w:bCs/>
        </w:rPr>
        <w:lastRenderedPageBreak/>
        <w:t>Artikel 17 – Export en Doorverkoop</w:t>
      </w:r>
    </w:p>
    <w:p w14:paraId="73AF4575"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17.1 De klant is niet gerechtigd producten zonder voorafgaande schriftelijke toestemming van Vonk Bouwmaterieel te exporteren naar landen buiten de EU.</w:t>
      </w:r>
    </w:p>
    <w:p w14:paraId="26089CEE"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17.2 Doorverkoop aan derden mag uitsluitend plaatsvinden indien volledig voldaan is aan de betalings- en leveringsverplichtingen jegens Vonk Bouwmaterieel.</w:t>
      </w:r>
    </w:p>
    <w:p w14:paraId="33792104" w14:textId="77777777" w:rsidR="00161CFD" w:rsidRPr="00161CFD" w:rsidRDefault="00161CFD" w:rsidP="00161CFD">
      <w:pPr>
        <w:rPr>
          <w:rFonts w:ascii="Times New Roman" w:hAnsi="Times New Roman" w:cs="Times New Roman"/>
          <w:b/>
          <w:bCs/>
        </w:rPr>
      </w:pPr>
      <w:r w:rsidRPr="00161CFD">
        <w:rPr>
          <w:rFonts w:ascii="Times New Roman" w:hAnsi="Times New Roman" w:cs="Times New Roman"/>
          <w:b/>
          <w:bCs/>
        </w:rPr>
        <w:t>Artikel 18 – Milieu en Afval</w:t>
      </w:r>
    </w:p>
    <w:p w14:paraId="48F46607"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18.1 De klant is verantwoordelijk voor de correcte verwerking en/of retourlevering van verpakkingsmateriaal en afvalstoffen die voortkomen uit het gebruik van de geleverde producten.</w:t>
      </w:r>
    </w:p>
    <w:p w14:paraId="62FAF0A2" w14:textId="77777777" w:rsidR="00161CFD" w:rsidRPr="00161CFD" w:rsidRDefault="00161CFD" w:rsidP="00161CFD">
      <w:pPr>
        <w:rPr>
          <w:rFonts w:ascii="Times New Roman" w:hAnsi="Times New Roman" w:cs="Times New Roman"/>
        </w:rPr>
      </w:pPr>
      <w:r w:rsidRPr="00161CFD">
        <w:rPr>
          <w:rFonts w:ascii="Times New Roman" w:hAnsi="Times New Roman" w:cs="Times New Roman"/>
        </w:rPr>
        <w:t>18.2 Eventuele kosten hiervoor zijn voor rekening van de klant, tenzij schriftelijk anders overeengekomen.</w:t>
      </w:r>
    </w:p>
    <w:p w14:paraId="4F4828BE" w14:textId="77777777" w:rsidR="00410EF5" w:rsidRPr="00410EF5" w:rsidRDefault="00410EF5">
      <w:pPr>
        <w:rPr>
          <w:rFonts w:ascii="Times New Roman" w:hAnsi="Times New Roman" w:cs="Times New Roman"/>
        </w:rPr>
      </w:pPr>
    </w:p>
    <w:sectPr w:rsidR="00410EF5" w:rsidRPr="00410E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832F" w14:textId="77777777" w:rsidR="00902A3B" w:rsidRDefault="00902A3B" w:rsidP="00161CFD">
      <w:pPr>
        <w:spacing w:after="0" w:line="240" w:lineRule="auto"/>
      </w:pPr>
      <w:r>
        <w:separator/>
      </w:r>
    </w:p>
  </w:endnote>
  <w:endnote w:type="continuationSeparator" w:id="0">
    <w:p w14:paraId="48ABFF68" w14:textId="77777777" w:rsidR="00902A3B" w:rsidRDefault="00902A3B" w:rsidP="0016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D111" w14:textId="335BF400" w:rsidR="00161CFD" w:rsidRDefault="00161CFD">
    <w:pPr>
      <w:pStyle w:val="Voettekst"/>
    </w:pPr>
    <w:r>
      <w:t>Algemene voorwaarden Vonk Bouwmaterieel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95C4" w14:textId="77777777" w:rsidR="00902A3B" w:rsidRDefault="00902A3B" w:rsidP="00161CFD">
      <w:pPr>
        <w:spacing w:after="0" w:line="240" w:lineRule="auto"/>
      </w:pPr>
      <w:r>
        <w:separator/>
      </w:r>
    </w:p>
  </w:footnote>
  <w:footnote w:type="continuationSeparator" w:id="0">
    <w:p w14:paraId="3FB9CB59" w14:textId="77777777" w:rsidR="00902A3B" w:rsidRDefault="00902A3B" w:rsidP="00161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ADB"/>
    <w:multiLevelType w:val="multilevel"/>
    <w:tmpl w:val="597A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81D30"/>
    <w:multiLevelType w:val="multilevel"/>
    <w:tmpl w:val="FCD4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932EB"/>
    <w:multiLevelType w:val="multilevel"/>
    <w:tmpl w:val="512E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657643">
    <w:abstractNumId w:val="1"/>
  </w:num>
  <w:num w:numId="2" w16cid:durableId="109665045">
    <w:abstractNumId w:val="0"/>
  </w:num>
  <w:num w:numId="3" w16cid:durableId="759913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B0"/>
    <w:rsid w:val="00161CFD"/>
    <w:rsid w:val="0026712E"/>
    <w:rsid w:val="00410EF5"/>
    <w:rsid w:val="00787964"/>
    <w:rsid w:val="007E7BA0"/>
    <w:rsid w:val="00902A3B"/>
    <w:rsid w:val="00EE77B0"/>
    <w:rsid w:val="00F87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0226"/>
  <w15:chartTrackingRefBased/>
  <w15:docId w15:val="{D3664819-6C68-42DE-AC73-7B2338DE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7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7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77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77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77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77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7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7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7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7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77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77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77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77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77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7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7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7B0"/>
    <w:rPr>
      <w:rFonts w:eastAsiaTheme="majorEastAsia" w:cstheme="majorBidi"/>
      <w:color w:val="272727" w:themeColor="text1" w:themeTint="D8"/>
    </w:rPr>
  </w:style>
  <w:style w:type="paragraph" w:styleId="Titel">
    <w:name w:val="Title"/>
    <w:basedOn w:val="Standaard"/>
    <w:next w:val="Standaard"/>
    <w:link w:val="TitelChar"/>
    <w:uiPriority w:val="10"/>
    <w:qFormat/>
    <w:rsid w:val="00EE7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7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7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7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7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7B0"/>
    <w:rPr>
      <w:i/>
      <w:iCs/>
      <w:color w:val="404040" w:themeColor="text1" w:themeTint="BF"/>
    </w:rPr>
  </w:style>
  <w:style w:type="paragraph" w:styleId="Lijstalinea">
    <w:name w:val="List Paragraph"/>
    <w:basedOn w:val="Standaard"/>
    <w:uiPriority w:val="34"/>
    <w:qFormat/>
    <w:rsid w:val="00EE77B0"/>
    <w:pPr>
      <w:ind w:left="720"/>
      <w:contextualSpacing/>
    </w:pPr>
  </w:style>
  <w:style w:type="character" w:styleId="Intensievebenadrukking">
    <w:name w:val="Intense Emphasis"/>
    <w:basedOn w:val="Standaardalinea-lettertype"/>
    <w:uiPriority w:val="21"/>
    <w:qFormat/>
    <w:rsid w:val="00EE77B0"/>
    <w:rPr>
      <w:i/>
      <w:iCs/>
      <w:color w:val="2F5496" w:themeColor="accent1" w:themeShade="BF"/>
    </w:rPr>
  </w:style>
  <w:style w:type="paragraph" w:styleId="Duidelijkcitaat">
    <w:name w:val="Intense Quote"/>
    <w:basedOn w:val="Standaard"/>
    <w:next w:val="Standaard"/>
    <w:link w:val="DuidelijkcitaatChar"/>
    <w:uiPriority w:val="30"/>
    <w:qFormat/>
    <w:rsid w:val="00EE7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77B0"/>
    <w:rPr>
      <w:i/>
      <w:iCs/>
      <w:color w:val="2F5496" w:themeColor="accent1" w:themeShade="BF"/>
    </w:rPr>
  </w:style>
  <w:style w:type="character" w:styleId="Intensieveverwijzing">
    <w:name w:val="Intense Reference"/>
    <w:basedOn w:val="Standaardalinea-lettertype"/>
    <w:uiPriority w:val="32"/>
    <w:qFormat/>
    <w:rsid w:val="00EE77B0"/>
    <w:rPr>
      <w:b/>
      <w:bCs/>
      <w:smallCaps/>
      <w:color w:val="2F5496" w:themeColor="accent1" w:themeShade="BF"/>
      <w:spacing w:val="5"/>
    </w:rPr>
  </w:style>
  <w:style w:type="paragraph" w:styleId="Koptekst">
    <w:name w:val="header"/>
    <w:basedOn w:val="Standaard"/>
    <w:link w:val="KoptekstChar"/>
    <w:uiPriority w:val="99"/>
    <w:unhideWhenUsed/>
    <w:rsid w:val="00161C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CFD"/>
  </w:style>
  <w:style w:type="paragraph" w:styleId="Voettekst">
    <w:name w:val="footer"/>
    <w:basedOn w:val="Standaard"/>
    <w:link w:val="VoettekstChar"/>
    <w:uiPriority w:val="99"/>
    <w:unhideWhenUsed/>
    <w:rsid w:val="00161C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942">
      <w:bodyDiv w:val="1"/>
      <w:marLeft w:val="0"/>
      <w:marRight w:val="0"/>
      <w:marTop w:val="0"/>
      <w:marBottom w:val="0"/>
      <w:divBdr>
        <w:top w:val="none" w:sz="0" w:space="0" w:color="auto"/>
        <w:left w:val="none" w:sz="0" w:space="0" w:color="auto"/>
        <w:bottom w:val="none" w:sz="0" w:space="0" w:color="auto"/>
        <w:right w:val="none" w:sz="0" w:space="0" w:color="auto"/>
      </w:divBdr>
    </w:div>
    <w:div w:id="253590635">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773083039">
      <w:bodyDiv w:val="1"/>
      <w:marLeft w:val="0"/>
      <w:marRight w:val="0"/>
      <w:marTop w:val="0"/>
      <w:marBottom w:val="0"/>
      <w:divBdr>
        <w:top w:val="none" w:sz="0" w:space="0" w:color="auto"/>
        <w:left w:val="none" w:sz="0" w:space="0" w:color="auto"/>
        <w:bottom w:val="none" w:sz="0" w:space="0" w:color="auto"/>
        <w:right w:val="none" w:sz="0" w:space="0" w:color="auto"/>
      </w:divBdr>
    </w:div>
    <w:div w:id="1867013786">
      <w:bodyDiv w:val="1"/>
      <w:marLeft w:val="0"/>
      <w:marRight w:val="0"/>
      <w:marTop w:val="0"/>
      <w:marBottom w:val="0"/>
      <w:divBdr>
        <w:top w:val="none" w:sz="0" w:space="0" w:color="auto"/>
        <w:left w:val="none" w:sz="0" w:space="0" w:color="auto"/>
        <w:bottom w:val="none" w:sz="0" w:space="0" w:color="auto"/>
        <w:right w:val="none" w:sz="0" w:space="0" w:color="auto"/>
      </w:divBdr>
    </w:div>
    <w:div w:id="19453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1470</Words>
  <Characters>8087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Bouwmaterieel</dc:creator>
  <cp:keywords/>
  <dc:description/>
  <cp:lastModifiedBy>Adel GPS</cp:lastModifiedBy>
  <cp:revision>3</cp:revision>
  <dcterms:created xsi:type="dcterms:W3CDTF">2025-05-11T13:57:00Z</dcterms:created>
  <dcterms:modified xsi:type="dcterms:W3CDTF">2025-08-21T06:35:00Z</dcterms:modified>
</cp:coreProperties>
</file>